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163812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Dostawa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56155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trychinoskopu projekcyjnego</w:t>
      </w:r>
      <w:r w:rsidR="004671F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4853ED" w:rsidRDefault="000F7DE0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10063023" w:edGrp="everyone" w:colFirst="7" w:colLast="7"/>
            <w:permStart w:id="1741161914" w:edGrp="everyone" w:colFirst="8" w:colLast="8"/>
            <w:permStart w:id="362883244" w:edGrp="everyone" w:colFirst="9" w:colLast="9"/>
            <w:permStart w:id="957837350" w:edGrp="everyone" w:colFirst="10" w:colLast="1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853ED" w:rsidRDefault="007750FA" w:rsidP="00F7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Trychinoskop projekcyjny</w:t>
            </w:r>
            <w:r w:rsidR="000F7DE0" w:rsidRPr="000F7D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Default="000F7DE0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3ED" w:rsidRPr="00B855C3" w:rsidRDefault="004853ED" w:rsidP="008852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parametry: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3ED" w:rsidRPr="00D22661" w:rsidRDefault="004853ED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3ED" w:rsidRPr="00D22661" w:rsidRDefault="004853ED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3ED" w:rsidRDefault="004853ED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53ED" w:rsidRDefault="004853ED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53ED" w:rsidRDefault="004853ED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53ED" w:rsidRDefault="004853ED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853ED" w:rsidRDefault="004853ED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18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77615449" w:edGrp="everyone" w:colFirst="4" w:colLast="4"/>
            <w:permStart w:id="163665064" w:edGrp="everyone" w:colFirst="5" w:colLast="5"/>
            <w:permStart w:id="91971930" w:edGrp="everyone" w:colFirst="6" w:colLast="6"/>
            <w:permEnd w:id="1710063023"/>
            <w:permEnd w:id="1741161914"/>
            <w:permEnd w:id="362883244"/>
            <w:permEnd w:id="95783735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4853ED" w:rsidRPr="004E3EF3" w:rsidRDefault="00006B0F" w:rsidP="0085117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powiększenie robocze nie mniejsze niż: 50 krotne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24614653" w:edGrp="everyone" w:colFirst="4" w:colLast="4"/>
            <w:permStart w:id="537820589" w:edGrp="everyone" w:colFirst="5" w:colLast="5"/>
            <w:permStart w:id="1395358900" w:edGrp="everyone" w:colFirst="6" w:colLast="6"/>
            <w:permEnd w:id="777615449"/>
            <w:permEnd w:id="163665064"/>
            <w:permEnd w:id="9197193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006B0F" w:rsidP="00F76B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powiększenie dodatkowe nie mniejsze niż: 80 krotne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28683162" w:edGrp="everyone" w:colFirst="4" w:colLast="4"/>
            <w:permStart w:id="645691524" w:edGrp="everyone" w:colFirst="5" w:colLast="5"/>
            <w:permStart w:id="1907822441" w:edGrp="everyone" w:colFirst="6" w:colLast="6"/>
            <w:permEnd w:id="1824614653"/>
            <w:permEnd w:id="537820589"/>
            <w:permEnd w:id="139535890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B74D4E" w:rsidP="00006B0F">
            <w:pPr>
              <w:spacing w:after="0" w:line="240" w:lineRule="auto"/>
              <w:rPr>
                <w:sz w:val="18"/>
                <w:szCs w:val="18"/>
              </w:rPr>
            </w:pPr>
            <w:r w:rsidRPr="00B74D4E">
              <w:rPr>
                <w:sz w:val="18"/>
                <w:szCs w:val="18"/>
              </w:rPr>
              <w:t>ekran projekcyjny (pokryty białą, matową powłoka ograniczającą odbijanie światła): rozmiar: 570 x 570 mm +/- 10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25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00362207" w:edGrp="everyone" w:colFirst="4" w:colLast="4"/>
            <w:permStart w:id="896344337" w:edGrp="everyone" w:colFirst="5" w:colLast="5"/>
            <w:permStart w:id="1788826071" w:edGrp="everyone" w:colFirst="6" w:colLast="6"/>
            <w:permEnd w:id="1928683162"/>
            <w:permEnd w:id="645691524"/>
            <w:permEnd w:id="190782244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3ED" w:rsidRPr="004E3EF3" w:rsidRDefault="00006B0F" w:rsidP="00F76B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pole widzenia przy powiększeniu 5</w:t>
            </w:r>
            <w:r w:rsidR="00B74D4E">
              <w:rPr>
                <w:sz w:val="18"/>
                <w:szCs w:val="18"/>
              </w:rPr>
              <w:t>0x nie mniejsze niż: 11 x 11</w:t>
            </w:r>
            <w:r>
              <w:rPr>
                <w:sz w:val="18"/>
                <w:szCs w:val="18"/>
              </w:rPr>
              <w:t xml:space="preserve">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6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65227092" w:edGrp="everyone" w:colFirst="4" w:colLast="4"/>
            <w:permStart w:id="832110622" w:edGrp="everyone" w:colFirst="5" w:colLast="5"/>
            <w:permStart w:id="662178356" w:edGrp="everyone" w:colFirst="6" w:colLast="6"/>
            <w:permEnd w:id="1900362207"/>
            <w:permEnd w:id="896344337"/>
            <w:permEnd w:id="178882607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006B0F" w:rsidP="00F76B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oświetlenie halogenowe 12V / 100W o zmiennym natężeniu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63439341" w:edGrp="everyone" w:colFirst="4" w:colLast="4"/>
            <w:permStart w:id="563243632" w:edGrp="everyone" w:colFirst="6" w:colLast="6"/>
            <w:permStart w:id="1584665943" w:edGrp="everyone" w:colFirst="5" w:colLast="5"/>
            <w:permEnd w:id="1065227092"/>
            <w:permEnd w:id="832110622"/>
            <w:permEnd w:id="66217835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B74D4E" w:rsidP="004E3EF3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B74D4E">
              <w:rPr>
                <w:sz w:val="18"/>
                <w:szCs w:val="18"/>
              </w:rPr>
              <w:t>ożliwość zwiększania kontrastu - kondensor wyposażony w przesłonę łatwą w obsłudze.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39236998" w:edGrp="everyone" w:colFirst="4" w:colLast="4"/>
            <w:permStart w:id="334047591" w:edGrp="everyone" w:colFirst="5" w:colLast="5"/>
            <w:permStart w:id="1209471932" w:edGrp="everyone" w:colFirst="6" w:colLast="6"/>
            <w:permEnd w:id="1363439341"/>
            <w:permEnd w:id="563243632"/>
            <w:permEnd w:id="1584665943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006B0F" w:rsidP="00F76BA1">
            <w:pPr>
              <w:spacing w:after="0" w:line="240" w:lineRule="auto"/>
              <w:rPr>
                <w:sz w:val="18"/>
                <w:szCs w:val="18"/>
              </w:rPr>
            </w:pPr>
            <w:r w:rsidRPr="00006B0F">
              <w:rPr>
                <w:sz w:val="18"/>
                <w:szCs w:val="18"/>
              </w:rPr>
              <w:t>automatyczny mechanizm blokujący, który zapewnia ruch kompresora lub zbiornika w jednym kierunku, w celu uniknięcia niezamierzonego przesunięcia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61962933" w:edGrp="everyone" w:colFirst="4" w:colLast="4"/>
            <w:permStart w:id="1294820954" w:edGrp="everyone" w:colFirst="5" w:colLast="5"/>
            <w:permStart w:id="1517488550" w:edGrp="everyone" w:colFirst="6" w:colLast="6"/>
            <w:permEnd w:id="1139236998"/>
            <w:permEnd w:id="334047591"/>
            <w:permEnd w:id="120947193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006B0F" w:rsidP="00F76BA1">
            <w:pPr>
              <w:spacing w:after="0" w:line="240" w:lineRule="auto"/>
              <w:rPr>
                <w:sz w:val="18"/>
                <w:szCs w:val="18"/>
              </w:rPr>
            </w:pPr>
            <w:r w:rsidRPr="00006B0F">
              <w:rPr>
                <w:sz w:val="18"/>
                <w:szCs w:val="18"/>
              </w:rPr>
              <w:t>układ optyczny oparty na klasycznej optyce wysokiej klasy</w:t>
            </w:r>
            <w:r w:rsidR="00B74D4E">
              <w:rPr>
                <w:sz w:val="18"/>
                <w:szCs w:val="18"/>
              </w:rPr>
              <w:t>,</w:t>
            </w:r>
            <w:r w:rsidRPr="00006B0F">
              <w:rPr>
                <w:sz w:val="18"/>
                <w:szCs w:val="18"/>
              </w:rPr>
              <w:t xml:space="preserve"> ale nie zawierający elektronicznych podzespołów przetwarzania obrazu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18442771" w:edGrp="everyone" w:colFirst="4" w:colLast="4"/>
            <w:permStart w:id="1323262707" w:edGrp="everyone" w:colFirst="5" w:colLast="5"/>
            <w:permStart w:id="430773966" w:edGrp="everyone" w:colFirst="6" w:colLast="6"/>
            <w:permEnd w:id="1861962933"/>
            <w:permEnd w:id="1294820954"/>
            <w:permEnd w:id="151748855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006B0F" w:rsidP="00F76B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przystosowany</w:t>
            </w:r>
            <w:r w:rsidRPr="00006B0F">
              <w:rPr>
                <w:sz w:val="18"/>
                <w:szCs w:val="18"/>
              </w:rPr>
              <w:t xml:space="preserve"> do obserwacji preparatów zarówno metodą ściskania (próbki mięsa między płytkami szklanymi) jak również metodą wytrawiania (badany roztwór w płaskim, przeźroczystym zbiorniku</w:t>
            </w:r>
            <w:r w:rsidR="00B74D4E">
              <w:rPr>
                <w:sz w:val="18"/>
                <w:szCs w:val="18"/>
              </w:rPr>
              <w:t>/rynience</w:t>
            </w:r>
            <w:r w:rsidRPr="00006B0F">
              <w:rPr>
                <w:sz w:val="18"/>
                <w:szCs w:val="18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41116141" w:edGrp="everyone" w:colFirst="4" w:colLast="4"/>
            <w:permStart w:id="1963472501" w:edGrp="everyone" w:colFirst="5" w:colLast="5"/>
            <w:permStart w:id="220795364" w:edGrp="everyone" w:colFirst="6" w:colLast="6"/>
            <w:permEnd w:id="1818442771"/>
            <w:permEnd w:id="1323262707"/>
            <w:permEnd w:id="43077396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006B0F" w:rsidRDefault="00006B0F" w:rsidP="008511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komplecie </w:t>
            </w:r>
            <w:r w:rsidRPr="00006B0F">
              <w:rPr>
                <w:sz w:val="18"/>
                <w:szCs w:val="18"/>
              </w:rPr>
              <w:t>stolik –</w:t>
            </w:r>
            <w:r w:rsidR="00851173">
              <w:rPr>
                <w:sz w:val="18"/>
                <w:szCs w:val="18"/>
              </w:rPr>
              <w:t xml:space="preserve"> podstawa ze stali nierdzewnej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27711579" w:edGrp="everyone" w:colFirst="4" w:colLast="4"/>
            <w:permStart w:id="804133073" w:edGrp="everyone" w:colFirst="5" w:colLast="5"/>
            <w:permStart w:id="1340959799" w:edGrp="everyone" w:colFirst="6" w:colLast="6"/>
            <w:permEnd w:id="941116141"/>
            <w:permEnd w:id="1963472501"/>
            <w:permEnd w:id="220795364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851173" w:rsidP="00F76BA1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851173">
              <w:rPr>
                <w:sz w:val="18"/>
                <w:szCs w:val="18"/>
              </w:rPr>
              <w:t>zas</w:t>
            </w:r>
            <w:r>
              <w:rPr>
                <w:sz w:val="18"/>
                <w:szCs w:val="18"/>
              </w:rPr>
              <w:t>ilane napięciem sieciowym 230 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3775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3775" w:rsidRDefault="00663775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2134605552" w:edGrp="everyone" w:colFirst="1" w:colLast="1"/>
            <w:permStart w:id="1664436511" w:edGrp="everyone" w:colFirst="3" w:colLast="3"/>
            <w:permEnd w:id="1527711579"/>
            <w:permEnd w:id="804133073"/>
            <w:permEnd w:id="134095979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775" w:rsidRPr="00E014E3" w:rsidRDefault="00663775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3775" w:rsidRDefault="00663775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3775" w:rsidRPr="00E014E3" w:rsidRDefault="00663775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663775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3775" w:rsidRDefault="00663775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970203999" w:edGrp="everyone" w:colFirst="1" w:colLast="1"/>
            <w:permStart w:id="2038377450" w:edGrp="everyone" w:colFirst="3" w:colLast="3"/>
            <w:permEnd w:id="2134605552"/>
            <w:permEnd w:id="166443651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775" w:rsidRPr="00742498" w:rsidRDefault="00663775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75" w:rsidRPr="00742498" w:rsidRDefault="00663775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775" w:rsidRPr="00E014E3" w:rsidRDefault="00663775" w:rsidP="000946FC">
            <w:pPr>
              <w:spacing w:after="0" w:line="259" w:lineRule="auto"/>
              <w:rPr>
                <w:sz w:val="24"/>
              </w:rPr>
            </w:pPr>
          </w:p>
        </w:tc>
      </w:tr>
    </w:tbl>
    <w:p w:rsidR="004E3EF3" w:rsidRDefault="004E3EF3" w:rsidP="00B855C3">
      <w:pPr>
        <w:spacing w:after="0"/>
      </w:pPr>
      <w:bookmarkStart w:id="0" w:name="_GoBack"/>
      <w:bookmarkEnd w:id="0"/>
      <w:permEnd w:id="970203999"/>
      <w:permEnd w:id="2038377450"/>
    </w:p>
    <w:p w:rsidR="00851173" w:rsidRDefault="00851173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4E3EF3">
      <w:headerReference w:type="default" r:id="rId9"/>
      <w:footerReference w:type="default" r:id="rId10"/>
      <w:pgSz w:w="16838" w:h="11906" w:orient="landscape"/>
      <w:pgMar w:top="1090" w:right="1417" w:bottom="142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68" w:rsidRDefault="00211B68" w:rsidP="00EF4F7D">
      <w:pPr>
        <w:spacing w:after="0" w:line="240" w:lineRule="auto"/>
      </w:pPr>
      <w:r>
        <w:separator/>
      </w:r>
    </w:p>
  </w:endnote>
  <w:endnote w:type="continuationSeparator" w:id="0">
    <w:p w:rsidR="00211B68" w:rsidRDefault="00211B68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68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68" w:rsidRDefault="00211B68" w:rsidP="00EF4F7D">
      <w:pPr>
        <w:spacing w:after="0" w:line="240" w:lineRule="auto"/>
      </w:pPr>
      <w:r>
        <w:separator/>
      </w:r>
    </w:p>
  </w:footnote>
  <w:footnote w:type="continuationSeparator" w:id="0">
    <w:p w:rsidR="00211B68" w:rsidRDefault="00211B68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0CA938F" wp14:editId="668BAD96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8F4F20" wp14:editId="6FDB4D39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E724D" wp14:editId="4FE3D1B5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0946F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B74D4E">
                            <w:rPr>
                              <w:rFonts w:ascii="Book Antiqua" w:hAnsi="Book Antiqua"/>
                            </w:rPr>
                            <w:t>11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F76BA1">
                            <w:rPr>
                              <w:rFonts w:ascii="Book Antiqua" w:hAnsi="Book Antiqua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0946FC">
                      <w:rPr>
                        <w:rFonts w:ascii="Book Antiqua" w:hAnsi="Book Antiqua"/>
                      </w:rPr>
                      <w:t>.</w:t>
                    </w:r>
                    <w:r w:rsidR="00B74D4E">
                      <w:rPr>
                        <w:rFonts w:ascii="Book Antiqua" w:hAnsi="Book Antiqua"/>
                      </w:rPr>
                      <w:t>11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F76BA1">
                      <w:rPr>
                        <w:rFonts w:ascii="Book Antiqua" w:hAnsi="Book Antiqua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F76BA1">
      <w:rPr>
        <w:rFonts w:ascii="Book Antiqua" w:hAnsi="Book Antiqua"/>
      </w:rPr>
      <w:t>Załącznik  3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SahWI9YGTx4fAwBBfL2lomDL2jo=" w:salt="7THW5b8VADaBQLPVtueX8A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6B0F"/>
    <w:rsid w:val="0000707A"/>
    <w:rsid w:val="00011FB5"/>
    <w:rsid w:val="00012A29"/>
    <w:rsid w:val="00014C90"/>
    <w:rsid w:val="00014F6B"/>
    <w:rsid w:val="00020984"/>
    <w:rsid w:val="00025D71"/>
    <w:rsid w:val="000277D3"/>
    <w:rsid w:val="00034405"/>
    <w:rsid w:val="00044E39"/>
    <w:rsid w:val="00060BCD"/>
    <w:rsid w:val="00092E93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7021"/>
    <w:rsid w:val="000F7653"/>
    <w:rsid w:val="000F7DE0"/>
    <w:rsid w:val="001107C8"/>
    <w:rsid w:val="001128A8"/>
    <w:rsid w:val="001207CE"/>
    <w:rsid w:val="0012133C"/>
    <w:rsid w:val="00123753"/>
    <w:rsid w:val="00124E63"/>
    <w:rsid w:val="00132DCB"/>
    <w:rsid w:val="00135D44"/>
    <w:rsid w:val="001534AA"/>
    <w:rsid w:val="00157DAD"/>
    <w:rsid w:val="00162280"/>
    <w:rsid w:val="00163812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11B68"/>
    <w:rsid w:val="00220C7A"/>
    <w:rsid w:val="002223CB"/>
    <w:rsid w:val="00222AC3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84398"/>
    <w:rsid w:val="00294A16"/>
    <w:rsid w:val="00296EBF"/>
    <w:rsid w:val="002A3CC4"/>
    <w:rsid w:val="002A4F08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3763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26E44"/>
    <w:rsid w:val="00434003"/>
    <w:rsid w:val="004502F8"/>
    <w:rsid w:val="004535FA"/>
    <w:rsid w:val="00460D35"/>
    <w:rsid w:val="00463E16"/>
    <w:rsid w:val="004671F8"/>
    <w:rsid w:val="00471F44"/>
    <w:rsid w:val="00472D92"/>
    <w:rsid w:val="00475CE6"/>
    <w:rsid w:val="004853ED"/>
    <w:rsid w:val="004B1980"/>
    <w:rsid w:val="004B6BC4"/>
    <w:rsid w:val="004D7631"/>
    <w:rsid w:val="004E0272"/>
    <w:rsid w:val="004E3E59"/>
    <w:rsid w:val="004E3EF3"/>
    <w:rsid w:val="004E5E8C"/>
    <w:rsid w:val="004E6666"/>
    <w:rsid w:val="004F1853"/>
    <w:rsid w:val="004F53FB"/>
    <w:rsid w:val="005035A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155D"/>
    <w:rsid w:val="00561671"/>
    <w:rsid w:val="005B278F"/>
    <w:rsid w:val="005B374D"/>
    <w:rsid w:val="005B3D8F"/>
    <w:rsid w:val="005B3EBE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775"/>
    <w:rsid w:val="00663EB6"/>
    <w:rsid w:val="006643FE"/>
    <w:rsid w:val="00666758"/>
    <w:rsid w:val="006677BA"/>
    <w:rsid w:val="0067241E"/>
    <w:rsid w:val="006725A9"/>
    <w:rsid w:val="006814FB"/>
    <w:rsid w:val="0068559F"/>
    <w:rsid w:val="00687286"/>
    <w:rsid w:val="0069038C"/>
    <w:rsid w:val="00690F41"/>
    <w:rsid w:val="00694D14"/>
    <w:rsid w:val="006A05EA"/>
    <w:rsid w:val="006B3A88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750FA"/>
    <w:rsid w:val="00790004"/>
    <w:rsid w:val="0079642E"/>
    <w:rsid w:val="007A29EB"/>
    <w:rsid w:val="007A401E"/>
    <w:rsid w:val="007A54DC"/>
    <w:rsid w:val="007B2CE1"/>
    <w:rsid w:val="007B59E1"/>
    <w:rsid w:val="007C4A4A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1173"/>
    <w:rsid w:val="00855B2D"/>
    <w:rsid w:val="00864D54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27E8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E707C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57167"/>
    <w:rsid w:val="00B70649"/>
    <w:rsid w:val="00B73E41"/>
    <w:rsid w:val="00B74A2A"/>
    <w:rsid w:val="00B74D4E"/>
    <w:rsid w:val="00B76849"/>
    <w:rsid w:val="00B855C3"/>
    <w:rsid w:val="00B855D0"/>
    <w:rsid w:val="00B8743C"/>
    <w:rsid w:val="00B91E47"/>
    <w:rsid w:val="00BA1A3E"/>
    <w:rsid w:val="00BB3AFC"/>
    <w:rsid w:val="00BB67CC"/>
    <w:rsid w:val="00BC27B8"/>
    <w:rsid w:val="00BC6F42"/>
    <w:rsid w:val="00BC7B0C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71B2C"/>
    <w:rsid w:val="00C8539F"/>
    <w:rsid w:val="00CA0113"/>
    <w:rsid w:val="00CA43DC"/>
    <w:rsid w:val="00CA4A73"/>
    <w:rsid w:val="00CC35EF"/>
    <w:rsid w:val="00CC49B5"/>
    <w:rsid w:val="00CC60D8"/>
    <w:rsid w:val="00CD2492"/>
    <w:rsid w:val="00CE0B61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55"/>
    <w:rsid w:val="00D22661"/>
    <w:rsid w:val="00D278A4"/>
    <w:rsid w:val="00D37942"/>
    <w:rsid w:val="00D476D4"/>
    <w:rsid w:val="00D5611D"/>
    <w:rsid w:val="00D60366"/>
    <w:rsid w:val="00D60712"/>
    <w:rsid w:val="00D65911"/>
    <w:rsid w:val="00D8154B"/>
    <w:rsid w:val="00D843FD"/>
    <w:rsid w:val="00D8448E"/>
    <w:rsid w:val="00D90D9B"/>
    <w:rsid w:val="00D90E31"/>
    <w:rsid w:val="00D96C09"/>
    <w:rsid w:val="00DA3FD7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46751"/>
    <w:rsid w:val="00E52712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4147B"/>
    <w:rsid w:val="00F43BD3"/>
    <w:rsid w:val="00F507DE"/>
    <w:rsid w:val="00F70D28"/>
    <w:rsid w:val="00F76BA1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ADF57-6B52-4616-B5D3-6CBC626D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1723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6</cp:revision>
  <dcterms:created xsi:type="dcterms:W3CDTF">2016-08-29T11:41:00Z</dcterms:created>
  <dcterms:modified xsi:type="dcterms:W3CDTF">2016-10-10T11:18:00Z</dcterms:modified>
</cp:coreProperties>
</file>